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ef3decc39d80471b"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CA8" w:rsidRPr="002A0675" w:rsidRDefault="00BD4CA8" w:rsidP="00BD4CA8">
      <w:pPr>
        <w:suppressAutoHyphens/>
        <w:ind w:right="26"/>
        <w:jc w:val="center"/>
        <w:rPr>
          <w:rFonts w:ascii="Arial Bold" w:hAnsi="Arial Bold"/>
          <w:b/>
          <w:caps/>
          <w:sz w:val="32"/>
          <w:szCs w:val="32"/>
        </w:rPr>
      </w:pPr>
      <w:r w:rsidRPr="002A0675">
        <w:rPr>
          <w:rFonts w:ascii="Arial Bold" w:hAnsi="Arial Bold"/>
          <w:b/>
          <w:caps/>
          <w:sz w:val="32"/>
          <w:szCs w:val="32"/>
        </w:rPr>
        <w:fldChar w:fldCharType="begin"/>
      </w:r>
      <w:r>
        <w:rPr>
          <w:rFonts w:ascii="Arial Bold" w:hAnsi="Arial Bold"/>
          <w:b/>
          <w:caps/>
          <w:sz w:val="32"/>
          <w:szCs w:val="32"/>
        </w:rPr>
        <w:instrText>DOCPROPERTY "COMMITTEENAME"  \* MERGEFORMAT</w:instrText>
      </w:r>
      <w:r w:rsidRPr="002A0675">
        <w:rPr>
          <w:rFonts w:ascii="Arial Bold" w:hAnsi="Arial Bold"/>
          <w:b/>
          <w:caps/>
          <w:sz w:val="32"/>
          <w:szCs w:val="32"/>
        </w:rPr>
        <w:fldChar w:fldCharType="separate"/>
      </w:r>
      <w:r>
        <w:rPr>
          <w:rFonts w:ascii="Arial Bold" w:hAnsi="Arial Bold"/>
          <w:b/>
          <w:caps/>
          <w:sz w:val="32"/>
          <w:szCs w:val="32"/>
        </w:rPr>
        <w:t>Hackney Carriages and Private Hire Licensing Sub Committee</w:t>
      </w:r>
      <w:r w:rsidRPr="002A0675">
        <w:rPr>
          <w:rFonts w:ascii="Arial Bold" w:hAnsi="Arial Bold"/>
          <w:b/>
          <w:caps/>
          <w:sz w:val="32"/>
          <w:szCs w:val="32"/>
        </w:rPr>
        <w:fldChar w:fldCharType="end"/>
      </w:r>
    </w:p>
    <w:p w:rsidR="00BD4CA8" w:rsidRPr="004C149F" w:rsidRDefault="00BD4CA8" w:rsidP="00BD4CA8">
      <w:pPr>
        <w:suppressAutoHyphens/>
        <w:ind w:right="26"/>
        <w:jc w:val="center"/>
        <w:rPr>
          <w:sz w:val="32"/>
          <w:szCs w:val="32"/>
        </w:rPr>
      </w:pPr>
    </w:p>
    <w:p w:rsidR="00BD4CA8" w:rsidRPr="002A0675" w:rsidRDefault="00BD4CA8" w:rsidP="00BD4CA8">
      <w:pPr>
        <w:suppressAutoHyphens/>
        <w:ind w:right="26"/>
        <w:jc w:val="center"/>
        <w:rPr>
          <w:sz w:val="32"/>
          <w:szCs w:val="32"/>
        </w:rPr>
      </w:pPr>
      <w:r w:rsidRPr="002A0675">
        <w:rPr>
          <w:sz w:val="32"/>
          <w:szCs w:val="32"/>
        </w:rPr>
        <w:fldChar w:fldCharType="begin"/>
      </w:r>
      <w:r>
        <w:rPr>
          <w:sz w:val="32"/>
          <w:szCs w:val="32"/>
        </w:rPr>
        <w:instrText>DOCPROPERTY "MeetingDate"  \* MERGEFORMAT</w:instrText>
      </w:r>
      <w:r w:rsidRPr="002A0675">
        <w:rPr>
          <w:sz w:val="32"/>
          <w:szCs w:val="32"/>
        </w:rPr>
        <w:fldChar w:fldCharType="separate"/>
      </w:r>
      <w:r>
        <w:rPr>
          <w:sz w:val="32"/>
          <w:szCs w:val="32"/>
        </w:rPr>
        <w:t>Tuesday 18 March 2014</w:t>
      </w:r>
      <w:r w:rsidRPr="002A0675">
        <w:rPr>
          <w:sz w:val="32"/>
          <w:szCs w:val="32"/>
        </w:rPr>
        <w:fldChar w:fldCharType="end"/>
      </w:r>
    </w:p>
    <w:p w:rsidR="00BD4CA8" w:rsidRPr="004C149F" w:rsidRDefault="00BD4CA8" w:rsidP="00BD4CA8">
      <w:pPr>
        <w:tabs>
          <w:tab w:val="left" w:pos="-720"/>
        </w:tabs>
        <w:suppressAutoHyphens/>
        <w:ind w:right="26"/>
        <w:rPr>
          <w:rFonts w:cs="Arial"/>
        </w:rPr>
      </w:pPr>
    </w:p>
    <w:p w:rsidR="00BD4CA8" w:rsidRPr="004C149F" w:rsidRDefault="00BD4CA8" w:rsidP="00BD4CA8">
      <w:pPr>
        <w:suppressAutoHyphens/>
        <w:ind w:right="26"/>
        <w:rPr>
          <w:rFonts w:cs="Arial"/>
          <w:b/>
        </w:rPr>
      </w:pPr>
      <w:r w:rsidRPr="004C149F">
        <w:rPr>
          <w:rFonts w:cs="Arial"/>
          <w:b/>
          <w:caps/>
        </w:rPr>
        <w:t>Councillors Present</w:t>
      </w:r>
      <w:r w:rsidRPr="004C149F">
        <w:rPr>
          <w:rFonts w:cs="Arial"/>
          <w:b/>
        </w:rPr>
        <w:t>:</w:t>
      </w:r>
      <w:r w:rsidRPr="004C149F">
        <w:rPr>
          <w:rFonts w:cs="Arial"/>
        </w:rPr>
        <w:t xml:space="preserve"> Councillors </w:t>
      </w:r>
      <w:r w:rsidRPr="004C149F">
        <w:rPr>
          <w:rFonts w:cs="Arial"/>
        </w:rPr>
        <w:fldChar w:fldCharType="begin"/>
      </w:r>
      <w:r>
        <w:rPr>
          <w:rFonts w:cs="Arial"/>
        </w:rPr>
        <w:instrText xml:space="preserve">DOCVARIABLE "MembersPresentShortRolesList"  \* MERGEFORMAT </w:instrText>
      </w:r>
      <w:r w:rsidRPr="004C149F">
        <w:rPr>
          <w:rFonts w:cs="Arial"/>
        </w:rPr>
        <w:fldChar w:fldCharType="separate"/>
      </w:r>
      <w:r w:rsidRPr="00FB65EF">
        <w:rPr>
          <w:rFonts w:cs="Arial"/>
          <w:lang w:val="en-US"/>
        </w:rPr>
        <w:t>Royce</w:t>
      </w:r>
      <w:r>
        <w:rPr>
          <w:rFonts w:cs="Arial"/>
        </w:rPr>
        <w:t xml:space="preserve"> (Vice-Chair), Clarkson and Coulter</w:t>
      </w:r>
      <w:r w:rsidRPr="004C149F">
        <w:rPr>
          <w:rFonts w:cs="Arial"/>
        </w:rPr>
        <w:fldChar w:fldCharType="end"/>
      </w:r>
      <w:r w:rsidRPr="004C149F">
        <w:rPr>
          <w:rFonts w:cs="Arial"/>
        </w:rPr>
        <w:t>.</w:t>
      </w:r>
      <w:r>
        <w:rPr>
          <w:rFonts w:cs="Arial"/>
        </w:rPr>
        <w:t xml:space="preserve">  Councillor Coulter chaired the meeting.</w:t>
      </w:r>
    </w:p>
    <w:p w:rsidR="00BD4CA8" w:rsidRPr="004C149F" w:rsidRDefault="00BD4CA8" w:rsidP="00BD4CA8">
      <w:pPr>
        <w:tabs>
          <w:tab w:val="left" w:pos="-720"/>
        </w:tabs>
        <w:suppressAutoHyphens/>
        <w:ind w:right="26"/>
      </w:pPr>
    </w:p>
    <w:p w:rsidR="00BD4CA8" w:rsidRPr="004C149F" w:rsidRDefault="00BD4CA8" w:rsidP="00BD4CA8"/>
    <w:p w:rsidR="00BD4CA8" w:rsidRPr="00FB65EF" w:rsidRDefault="00BD4CA8" w:rsidP="00BD4CA8">
      <w:pPr>
        <w:rPr>
          <w:vanish/>
        </w:rPr>
      </w:pPr>
      <w:r>
        <w:rPr>
          <w:vanish/>
        </w:rPr>
        <w:t>&lt;AI1&gt;</w:t>
      </w:r>
    </w:p>
    <w:p w:rsidR="00BD4CA8" w:rsidRPr="00FB65EF" w:rsidRDefault="00BD4CA8" w:rsidP="00BD4CA8">
      <w:pPr>
        <w:numPr>
          <w:ilvl w:val="0"/>
          <w:numId w:val="1"/>
        </w:numPr>
        <w:rPr>
          <w:rFonts w:ascii="Arial Bold" w:hAnsi="Arial Bold"/>
          <w:caps/>
        </w:rPr>
      </w:pPr>
      <w:r>
        <w:rPr>
          <w:rFonts w:ascii="Arial Bold" w:hAnsi="Arial Bold"/>
          <w:b/>
          <w:caps/>
          <w:szCs w:val="22"/>
        </w:rPr>
        <w:t>Apologies for Absence</w:t>
      </w:r>
    </w:p>
    <w:p w:rsidR="00BD4CA8" w:rsidRPr="00FB65EF" w:rsidRDefault="00BD4CA8" w:rsidP="00BD4CA8">
      <w:pPr>
        <w:jc w:val="left"/>
        <w:rPr>
          <w:szCs w:val="24"/>
        </w:rPr>
      </w:pPr>
    </w:p>
    <w:p w:rsidR="00BD4CA8" w:rsidRPr="00FB65EF" w:rsidRDefault="00BD4CA8" w:rsidP="00BD4CA8">
      <w:r>
        <w:t>Apologies received from Councillor Cook.  Councillor Coulter attended as Councillor Cook’s substitute.</w:t>
      </w:r>
    </w:p>
    <w:p w:rsidR="00BD4CA8" w:rsidRPr="00FB65EF" w:rsidRDefault="00BD4CA8" w:rsidP="00BD4CA8">
      <w:pPr>
        <w:jc w:val="left"/>
        <w:rPr>
          <w:szCs w:val="24"/>
        </w:rPr>
      </w:pPr>
    </w:p>
    <w:p w:rsidR="00BD4CA8" w:rsidRPr="00FB65EF" w:rsidRDefault="00BD4CA8" w:rsidP="00BD4CA8">
      <w:pPr>
        <w:jc w:val="left"/>
      </w:pPr>
    </w:p>
    <w:p w:rsidR="00BD4CA8" w:rsidRPr="00FB65EF" w:rsidRDefault="00BD4CA8" w:rsidP="00BD4CA8">
      <w:pPr>
        <w:rPr>
          <w:vanish/>
        </w:rPr>
      </w:pPr>
      <w:r>
        <w:rPr>
          <w:vanish/>
        </w:rPr>
        <w:t>&lt;/AI1&gt;</w:t>
      </w:r>
    </w:p>
    <w:p w:rsidR="00BD4CA8" w:rsidRPr="00FB65EF" w:rsidRDefault="00BD4CA8" w:rsidP="00BD4CA8">
      <w:pPr>
        <w:rPr>
          <w:vanish/>
        </w:rPr>
      </w:pPr>
      <w:r>
        <w:rPr>
          <w:vanish/>
        </w:rPr>
        <w:t>&lt;AI2&gt;</w:t>
      </w:r>
    </w:p>
    <w:p w:rsidR="00BD4CA8" w:rsidRPr="00FB65EF" w:rsidRDefault="00BD4CA8" w:rsidP="00BD4CA8">
      <w:pPr>
        <w:numPr>
          <w:ilvl w:val="0"/>
          <w:numId w:val="1"/>
        </w:numPr>
        <w:rPr>
          <w:rFonts w:ascii="Arial Bold" w:hAnsi="Arial Bold"/>
          <w:caps/>
        </w:rPr>
      </w:pPr>
      <w:r>
        <w:rPr>
          <w:rFonts w:ascii="Arial Bold" w:hAnsi="Arial Bold"/>
          <w:b/>
          <w:caps/>
          <w:szCs w:val="22"/>
        </w:rPr>
        <w:t>Procedure to be followed at the meeting</w:t>
      </w:r>
    </w:p>
    <w:p w:rsidR="00BD4CA8" w:rsidRPr="00FB65EF" w:rsidRDefault="00BD4CA8" w:rsidP="00BD4CA8">
      <w:pPr>
        <w:jc w:val="left"/>
        <w:rPr>
          <w:szCs w:val="24"/>
        </w:rPr>
      </w:pPr>
    </w:p>
    <w:p w:rsidR="00BD4CA8" w:rsidRPr="00FB65EF" w:rsidRDefault="00BD4CA8" w:rsidP="00BD4CA8">
      <w:r>
        <w:t>Resolved to note the procedures</w:t>
      </w:r>
    </w:p>
    <w:p w:rsidR="00BD4CA8" w:rsidRPr="00FB65EF" w:rsidRDefault="00BD4CA8" w:rsidP="00BD4CA8">
      <w:pPr>
        <w:jc w:val="left"/>
        <w:rPr>
          <w:szCs w:val="24"/>
        </w:rPr>
      </w:pPr>
    </w:p>
    <w:p w:rsidR="00BD4CA8" w:rsidRPr="00FB65EF" w:rsidRDefault="00BD4CA8" w:rsidP="00BD4CA8">
      <w:pPr>
        <w:jc w:val="left"/>
      </w:pPr>
    </w:p>
    <w:p w:rsidR="00BD4CA8" w:rsidRPr="00FB65EF" w:rsidRDefault="00BD4CA8" w:rsidP="00BD4CA8">
      <w:pPr>
        <w:rPr>
          <w:vanish/>
        </w:rPr>
      </w:pPr>
      <w:r>
        <w:rPr>
          <w:vanish/>
        </w:rPr>
        <w:t>&lt;/AI2&gt;</w:t>
      </w:r>
    </w:p>
    <w:p w:rsidR="00BD4CA8" w:rsidRPr="00FB65EF" w:rsidRDefault="00BD4CA8" w:rsidP="00BD4CA8">
      <w:pPr>
        <w:rPr>
          <w:vanish/>
        </w:rPr>
      </w:pPr>
      <w:r>
        <w:rPr>
          <w:vanish/>
        </w:rPr>
        <w:t>&lt;AI3&gt;</w:t>
      </w:r>
    </w:p>
    <w:p w:rsidR="00BD4CA8" w:rsidRPr="00FB65EF" w:rsidRDefault="00BD4CA8" w:rsidP="00BD4CA8">
      <w:pPr>
        <w:numPr>
          <w:ilvl w:val="0"/>
          <w:numId w:val="1"/>
        </w:numPr>
        <w:rPr>
          <w:rFonts w:ascii="Arial Bold" w:hAnsi="Arial Bold"/>
          <w:caps/>
        </w:rPr>
      </w:pPr>
      <w:r>
        <w:rPr>
          <w:rFonts w:ascii="Arial Bold" w:hAnsi="Arial Bold"/>
          <w:b/>
          <w:caps/>
          <w:szCs w:val="22"/>
        </w:rPr>
        <w:t>Declarations of interest</w:t>
      </w:r>
    </w:p>
    <w:p w:rsidR="00BD4CA8" w:rsidRPr="00FB65EF" w:rsidRDefault="00BD4CA8" w:rsidP="00BD4CA8">
      <w:pPr>
        <w:jc w:val="left"/>
        <w:rPr>
          <w:szCs w:val="24"/>
        </w:rPr>
      </w:pPr>
    </w:p>
    <w:p w:rsidR="00BD4CA8" w:rsidRPr="00FB65EF" w:rsidRDefault="00BD4CA8" w:rsidP="00BD4CA8">
      <w:r>
        <w:t>None made</w:t>
      </w:r>
    </w:p>
    <w:p w:rsidR="00BD4CA8" w:rsidRPr="00FB65EF" w:rsidRDefault="00BD4CA8" w:rsidP="00BD4CA8">
      <w:pPr>
        <w:jc w:val="left"/>
        <w:rPr>
          <w:szCs w:val="24"/>
        </w:rPr>
      </w:pPr>
    </w:p>
    <w:p w:rsidR="00BD4CA8" w:rsidRPr="00FB65EF" w:rsidRDefault="00BD4CA8" w:rsidP="00BD4CA8">
      <w:pPr>
        <w:jc w:val="left"/>
      </w:pPr>
    </w:p>
    <w:p w:rsidR="00BD4CA8" w:rsidRPr="00FB65EF" w:rsidRDefault="00BD4CA8" w:rsidP="00BD4CA8">
      <w:pPr>
        <w:rPr>
          <w:vanish/>
        </w:rPr>
      </w:pPr>
      <w:r>
        <w:rPr>
          <w:vanish/>
        </w:rPr>
        <w:t>&lt;/AI3&gt;</w:t>
      </w:r>
    </w:p>
    <w:p w:rsidR="00BD4CA8" w:rsidRPr="00FB65EF" w:rsidRDefault="00BD4CA8" w:rsidP="00BD4CA8">
      <w:pPr>
        <w:rPr>
          <w:vanish/>
        </w:rPr>
      </w:pPr>
      <w:r>
        <w:rPr>
          <w:vanish/>
        </w:rPr>
        <w:t>&lt;AI4&gt;</w:t>
      </w:r>
    </w:p>
    <w:p w:rsidR="00BD4CA8" w:rsidRPr="00FB65EF" w:rsidRDefault="00BD4CA8" w:rsidP="00BD4CA8">
      <w:pPr>
        <w:numPr>
          <w:ilvl w:val="0"/>
          <w:numId w:val="1"/>
        </w:numPr>
        <w:rPr>
          <w:rFonts w:ascii="Arial Bold" w:hAnsi="Arial Bold"/>
          <w:caps/>
        </w:rPr>
      </w:pPr>
      <w:r>
        <w:rPr>
          <w:rFonts w:ascii="Arial Bold" w:hAnsi="Arial Bold"/>
          <w:b/>
          <w:caps/>
          <w:szCs w:val="22"/>
        </w:rPr>
        <w:t>Minutes</w:t>
      </w:r>
    </w:p>
    <w:p w:rsidR="00BD4CA8" w:rsidRPr="00FB65EF" w:rsidRDefault="00BD4CA8" w:rsidP="00BD4CA8">
      <w:pPr>
        <w:jc w:val="left"/>
        <w:rPr>
          <w:szCs w:val="24"/>
        </w:rPr>
      </w:pPr>
    </w:p>
    <w:p w:rsidR="00BD4CA8" w:rsidRPr="00FB65EF" w:rsidRDefault="00BD4CA8" w:rsidP="00BD4CA8">
      <w:r>
        <w:t>Resolved to confirm as a correct record the minutes of the meeting held on 17</w:t>
      </w:r>
      <w:r>
        <w:rPr>
          <w:vertAlign w:val="superscript"/>
        </w:rPr>
        <w:t>th</w:t>
      </w:r>
      <w:r>
        <w:t xml:space="preserve"> December 2013.</w:t>
      </w:r>
    </w:p>
    <w:p w:rsidR="00BD4CA8" w:rsidRPr="00FB65EF" w:rsidRDefault="00BD4CA8" w:rsidP="00BD4CA8">
      <w:pPr>
        <w:jc w:val="left"/>
        <w:rPr>
          <w:szCs w:val="24"/>
        </w:rPr>
      </w:pPr>
    </w:p>
    <w:p w:rsidR="00BD4CA8" w:rsidRPr="00FB65EF" w:rsidRDefault="00BD4CA8" w:rsidP="00BD4CA8">
      <w:pPr>
        <w:jc w:val="left"/>
      </w:pPr>
    </w:p>
    <w:p w:rsidR="00BD4CA8" w:rsidRPr="00FB65EF" w:rsidRDefault="00BD4CA8" w:rsidP="00BD4CA8">
      <w:pPr>
        <w:rPr>
          <w:vanish/>
        </w:rPr>
      </w:pPr>
      <w:r>
        <w:rPr>
          <w:vanish/>
        </w:rPr>
        <w:t>&lt;/AI4&gt;</w:t>
      </w:r>
    </w:p>
    <w:p w:rsidR="00BD4CA8" w:rsidRPr="00FB65EF" w:rsidRDefault="00BD4CA8" w:rsidP="00BD4CA8">
      <w:pPr>
        <w:rPr>
          <w:vanish/>
        </w:rPr>
      </w:pPr>
      <w:r>
        <w:rPr>
          <w:vanish/>
        </w:rPr>
        <w:t>&lt;AI5&gt;</w:t>
      </w:r>
    </w:p>
    <w:p w:rsidR="00BD4CA8" w:rsidRPr="00FB65EF" w:rsidRDefault="00BD4CA8" w:rsidP="00BD4CA8">
      <w:pPr>
        <w:numPr>
          <w:ilvl w:val="0"/>
          <w:numId w:val="1"/>
        </w:numPr>
        <w:rPr>
          <w:rFonts w:ascii="Arial Bold" w:hAnsi="Arial Bold"/>
          <w:caps/>
        </w:rPr>
      </w:pPr>
      <w:r>
        <w:rPr>
          <w:rFonts w:ascii="Arial Bold" w:hAnsi="Arial Bold"/>
          <w:b/>
          <w:caps/>
          <w:szCs w:val="22"/>
        </w:rPr>
        <w:t>Exempt Matters</w:t>
      </w:r>
    </w:p>
    <w:p w:rsidR="00BD4CA8" w:rsidRPr="00FB65EF" w:rsidRDefault="00BD4CA8" w:rsidP="00BD4CA8">
      <w:pPr>
        <w:jc w:val="left"/>
        <w:rPr>
          <w:szCs w:val="24"/>
        </w:rPr>
      </w:pPr>
    </w:p>
    <w:p w:rsidR="00BD4CA8" w:rsidRDefault="00BD4CA8" w:rsidP="00BD4CA8">
      <w:r>
        <w:t xml:space="preserve">Resolved in accordance with Section </w:t>
      </w:r>
      <w:proofErr w:type="gramStart"/>
      <w:r>
        <w:t>100A(</w:t>
      </w:r>
      <w:proofErr w:type="gramEnd"/>
      <w:r>
        <w:t>4) of the Local Government Act 1972, that the press and public be excluded from the meeting for the remaining items of business on the grounds that their presence would involve the likely disclosure of exempt information as described in paragraph 3 of Part 1 of Schedule 12A of the Act and that in all the circumstances the public interest in maintaining the exemption outweighed the public interest in disclosing the information.</w:t>
      </w:r>
    </w:p>
    <w:p w:rsidR="00BD4CA8" w:rsidRDefault="00BD4CA8" w:rsidP="00BD4CA8"/>
    <w:p w:rsidR="00BD4CA8" w:rsidRDefault="00BD4CA8" w:rsidP="00BD4CA8">
      <w:pPr>
        <w:rPr>
          <w:b/>
          <w:u w:val="single"/>
        </w:rPr>
      </w:pPr>
      <w:r>
        <w:rPr>
          <w:b/>
          <w:u w:val="single"/>
        </w:rPr>
        <w:t>Summary of business conducted in private session</w:t>
      </w:r>
    </w:p>
    <w:p w:rsidR="00BD4CA8" w:rsidRDefault="00BD4CA8" w:rsidP="00BD4CA8"/>
    <w:p w:rsidR="00BD4CA8" w:rsidRPr="00FB65EF" w:rsidRDefault="00BD4CA8" w:rsidP="00BD4CA8">
      <w:r>
        <w:t xml:space="preserve">The Sub Committee had six case reports before it.  In one case it granted a hackney carriage and private hire </w:t>
      </w:r>
      <w:r>
        <w:t>driver’s</w:t>
      </w:r>
      <w:r>
        <w:t xml:space="preserve"> licence.  In one case it revoked a private hire </w:t>
      </w:r>
      <w:bookmarkStart w:id="0" w:name="_GoBack"/>
      <w:bookmarkEnd w:id="0"/>
      <w:r>
        <w:t>driver’s</w:t>
      </w:r>
      <w:r>
        <w:t xml:space="preserve"> licence.  In one case it refused to renew a private hire </w:t>
      </w:r>
      <w:r>
        <w:t>driver’s</w:t>
      </w:r>
      <w:r>
        <w:t xml:space="preserve"> licence.  The other three cases were deferred to the next ordinary meeting of the Sub-Committee because the case subjects were not present. </w:t>
      </w:r>
    </w:p>
    <w:p w:rsidR="00BD4CA8" w:rsidRPr="00FB65EF" w:rsidRDefault="00BD4CA8" w:rsidP="00BD4CA8">
      <w:pPr>
        <w:jc w:val="left"/>
        <w:rPr>
          <w:szCs w:val="24"/>
        </w:rPr>
      </w:pPr>
    </w:p>
    <w:p w:rsidR="00BD4CA8" w:rsidRPr="00FB65EF" w:rsidRDefault="00BD4CA8" w:rsidP="00BD4CA8">
      <w:pPr>
        <w:jc w:val="left"/>
      </w:pPr>
    </w:p>
    <w:p w:rsidR="008A22C6" w:rsidRPr="008A22C6" w:rsidRDefault="008A22C6" w:rsidP="008A22C6"/>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55D1E"/>
    <w:multiLevelType w:val="multilevel"/>
    <w:tmpl w:val="91447B30"/>
    <w:lvl w:ilvl="0">
      <w:start w:val="54"/>
      <w:numFmt w:val="decimal"/>
      <w:lvlText w:val="%1."/>
      <w:lvlJc w:val="left"/>
      <w:pPr>
        <w:ind w:left="72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CA8"/>
    <w:rsid w:val="000B4310"/>
    <w:rsid w:val="004000D7"/>
    <w:rsid w:val="00504E43"/>
    <w:rsid w:val="007908F4"/>
    <w:rsid w:val="008A22C6"/>
    <w:rsid w:val="00BD4CA8"/>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CA8"/>
    <w:pPr>
      <w:jc w:val="both"/>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CA8"/>
    <w:pPr>
      <w:jc w:val="both"/>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61471-A8E5-4644-8A1C-A2636B53D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B6BDCD38</Template>
  <TotalTime>1</TotalTime>
  <Pages>2</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Lois.Stock</dc:creator>
  <cp:lastModifiedBy>Lois.Stock</cp:lastModifiedBy>
  <cp:revision>1</cp:revision>
  <dcterms:created xsi:type="dcterms:W3CDTF">2014-03-31T11:44:00Z</dcterms:created>
  <dcterms:modified xsi:type="dcterms:W3CDTF">2014-03-31T11:45:00Z</dcterms:modified>
</cp:coreProperties>
</file>

<file path=docProps/custom.xml><?xml version="1.0" encoding="utf-8"?>
<op:Properties xmlns:op="http://schemas.openxmlformats.org/officeDocument/2006/custom-properties"/>
</file>